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</w:p>
    <w:p>
      <w:pPr>
        <w:jc w:val="center"/>
        <w:rPr>
          <w:sz w:val="44"/>
          <w:szCs w:val="44"/>
        </w:rPr>
      </w:pPr>
    </w:p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授权</w:t>
      </w:r>
      <w:r>
        <w:rPr>
          <w:sz w:val="44"/>
          <w:szCs w:val="44"/>
        </w:rPr>
        <w:t>委托书</w:t>
      </w:r>
    </w:p>
    <w:p>
      <w:pPr>
        <w:ind w:firstLineChars="100" w:firstLine="32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委托人</w:t>
      </w:r>
      <w:r>
        <w:rPr>
          <w:sz w:val="32"/>
          <w:szCs w:val="32"/>
        </w:rPr>
        <w:t>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受托</w:t>
      </w:r>
      <w:r>
        <w:rPr>
          <w:sz w:val="32"/>
          <w:szCs w:val="32"/>
        </w:rPr>
        <w:t>人：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Chars="150" w:firstLine="480"/>
        <w:rPr>
          <w:sz w:val="32"/>
          <w:szCs w:val="32"/>
        </w:rPr>
      </w:pPr>
      <w:r>
        <w:rPr>
          <w:rFonts w:hint="eastAsia"/>
          <w:sz w:val="32"/>
          <w:szCs w:val="32"/>
        </w:rPr>
        <w:t>现</w:t>
      </w:r>
      <w:r>
        <w:rPr>
          <w:sz w:val="32"/>
          <w:szCs w:val="32"/>
        </w:rPr>
        <w:t>委托</w:t>
      </w:r>
      <w:r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在原告</w:t>
      </w:r>
      <w:r>
        <w:rPr>
          <w:rFonts w:hint="eastAsia"/>
          <w:sz w:val="32"/>
          <w:szCs w:val="32"/>
        </w:rPr>
        <w:t xml:space="preserve">     </w:t>
      </w:r>
      <w:r>
        <w:rPr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与</w:t>
      </w:r>
      <w:r>
        <w:rPr>
          <w:sz w:val="32"/>
          <w:szCs w:val="32"/>
        </w:rPr>
        <w:t>被告</w:t>
      </w:r>
      <w:r>
        <w:rPr>
          <w:rFonts w:hint="eastAsia"/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>纠纷</w:t>
      </w:r>
    </w:p>
    <w:p>
      <w:pPr>
        <w:rPr>
          <w:sz w:val="32"/>
          <w:szCs w:val="32"/>
        </w:rPr>
      </w:pPr>
      <w:r>
        <w:rPr>
          <w:sz w:val="32"/>
          <w:szCs w:val="32"/>
        </w:rPr>
        <w:t>一案中，作为我的委托代理</w:t>
      </w:r>
      <w:r>
        <w:rPr>
          <w:rFonts w:hint="eastAsia"/>
          <w:sz w:val="32"/>
          <w:szCs w:val="32"/>
        </w:rPr>
        <w:t>人</w:t>
      </w:r>
      <w:r>
        <w:rPr>
          <w:sz w:val="32"/>
          <w:szCs w:val="32"/>
        </w:rPr>
        <w:t>代为承认变更</w:t>
      </w:r>
      <w:r>
        <w:rPr>
          <w:rFonts w:hint="eastAsia"/>
          <w:sz w:val="32"/>
          <w:szCs w:val="32"/>
        </w:rPr>
        <w:t>放弃</w:t>
      </w:r>
      <w:r>
        <w:rPr>
          <w:sz w:val="32"/>
          <w:szCs w:val="32"/>
        </w:rPr>
        <w:t>诉讼请求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接收调解、提起上诉、代收法律文书等。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</w:t>
      </w:r>
      <w:r>
        <w:rPr>
          <w:rFonts w:hint="eastAsia"/>
          <w:sz w:val="32"/>
          <w:szCs w:val="32"/>
        </w:rPr>
        <w:t>委托</w:t>
      </w:r>
      <w:r>
        <w:rPr>
          <w:sz w:val="32"/>
          <w:szCs w:val="32"/>
        </w:rPr>
        <w:t>人：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</w:t>
      </w:r>
      <w:r>
        <w:rPr>
          <w:rFonts w:hint="eastAsia"/>
          <w:sz w:val="32"/>
          <w:szCs w:val="32"/>
        </w:rPr>
        <w:t>受托人</w:t>
      </w:r>
      <w:r>
        <w:rPr>
          <w:sz w:val="32"/>
          <w:szCs w:val="32"/>
        </w:rPr>
        <w:t>：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9A386C-15B5-4534-86A9-898102FC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>微软中国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朱振忠</dc:creator>
  <cp:keywords/>
  <dc:description/>
  <cp:lastModifiedBy>微软用户</cp:lastModifiedBy>
  <cp:revision>3</cp:revision>
  <dcterms:created xsi:type="dcterms:W3CDTF">2018-10-26T06:28:00Z</dcterms:created>
  <dcterms:modified xsi:type="dcterms:W3CDTF">2018-10-26T06:29:00Z</dcterms:modified>
</cp:coreProperties>
</file>